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E7" w:rsidRPr="00EB16E7" w:rsidRDefault="00EB16E7" w:rsidP="00EB16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B16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ОБ УТВЕРЖДЕНИИ ИНСТРУКТИВНО-МЕТОДИЧЕСКИХ УКАЗАНИЙ ПО ПОРЯДКУ ОРГАНИЗАЦИИ И </w:t>
      </w:r>
      <w:proofErr w:type="gramStart"/>
      <w:r w:rsidRPr="00EB16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ДЕЯТЕЛЬНОСТИ</w:t>
      </w:r>
      <w:proofErr w:type="gramEnd"/>
      <w:r w:rsidRPr="00EB16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ОБЩЕСТВЕННЫХ НАРКОПОСТОВ - ПОСТОВ ЗДОРОВЬЯ В УЧРЕЖДЕНИЯХ ОСНОВНОГО ОБЩЕГО И СРЕДНЕГО (ПОЛНОГО) ОБЩЕГО ОБРАЗОВАНИЯ</w:t>
      </w:r>
    </w:p>
    <w:p w:rsidR="00EB16E7" w:rsidRPr="00EB16E7" w:rsidRDefault="00EB16E7" w:rsidP="00EB1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EB16E7" w:rsidRPr="00EB16E7" w:rsidRDefault="00EB16E7" w:rsidP="00EB16E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  <w:r w:rsidRPr="00EB16E7"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  <w:t xml:space="preserve">ОБ УТВЕРЖДЕНИИ ИНСТРУКТИВНО-МЕТОДИЧЕСКИХ УКАЗАНИЙ ПО ПОРЯДКУ ОРГАНИЗАЦИИ И </w:t>
      </w:r>
      <w:proofErr w:type="gramStart"/>
      <w:r w:rsidRPr="00EB16E7"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  <w:t>ДЕЯТЕЛЬНОСТИ</w:t>
      </w:r>
      <w:proofErr w:type="gramEnd"/>
      <w:r w:rsidRPr="00EB16E7"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  <w:t xml:space="preserve"> ОБЩЕСТВЕННЫХ НАРКОПОСТОВ - ПОСТОВ ЗДОРОВЬЯ В УЧРЕЖДЕНИЯХ ОСНОВНОГО ОБЩЕГО И СРЕДНЕГО (ПОЛНОГО) ОБЩЕГО ОБРАЗОВАНИЯ</w:t>
      </w:r>
    </w:p>
    <w:p w:rsidR="00EB16E7" w:rsidRPr="00EB16E7" w:rsidRDefault="00EB16E7" w:rsidP="00EB1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ИРКУТСКОЙ ОБЛАСТИ</w:t>
      </w:r>
    </w:p>
    <w:p w:rsidR="00EB16E7" w:rsidRPr="00EB16E7" w:rsidRDefault="00EB16E7" w:rsidP="00EB1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МИНИСТЕРСТВО ЗДРАВООХРАНЕНИЯ ИРКУТСКОЙ ОБЛАСТИ </w:t>
      </w:r>
    </w:p>
    <w:p w:rsidR="00EB16E7" w:rsidRPr="00EB16E7" w:rsidRDefault="00EB16E7" w:rsidP="00EB1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</w:p>
    <w:p w:rsidR="00EB16E7" w:rsidRPr="00EB16E7" w:rsidRDefault="00EB16E7" w:rsidP="00EB1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02 августа 2013 года N 52-мпр/130-мпр </w:t>
      </w:r>
    </w:p>
    <w:p w:rsidR="00EB16E7" w:rsidRPr="00EB16E7" w:rsidRDefault="00EB16E7" w:rsidP="00EB1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ИНСТРУКТИВНО-МЕТОДИЧЕСКИХ УКАЗАНИЙ ПО ПОРЯДКУ ОРГАНИЗАЦИИ И </w:t>
      </w: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НАРКОПОСТОВ - ПОСТОВ ЗДОРОВЬЯ В УЧРЕЖДЕНИЯХ ОСНОВНОГО ОБЩЕГО И СРЕДНЕГО (ПОЛНОГО) ОБЩЕГО ОБРАЗОВАНИЯ 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 Иркутской области от 7 октября 2009 года N 62/28-оз "О профилактике наркомании и токсикомании в Иркутской области", Положением о министерстве образования Иркутской области, утвержденным постановлением Правительства Иркутской области от 29 декабря 2009 года N 391/170-пп, Положением о министерстве здравоохранения Иркутской области, утвержденным постановлением Правительства Иркутской области от 16 июля 2010 года N 174-пп, руководствуясь</w:t>
      </w:r>
      <w:proofErr w:type="gram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21 Устава Иркутской области,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Инструктивно-методические указания по порядку организации и </w:t>
      </w: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наркопостов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постов здоровья в учреждениях основного общего и среднего (полного) общего образования (прилагаются).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Настоящий приказ вступает в силу через десять календарных дней после его официального опубликования.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 образования</w:t>
      </w: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Иркутской области</w:t>
      </w: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В.С.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Басюк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16E7" w:rsidRPr="00EB16E7" w:rsidRDefault="00EB16E7" w:rsidP="00EB16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Заместитель министра </w:t>
      </w:r>
    </w:p>
    <w:p w:rsidR="00EB16E7" w:rsidRPr="00EB16E7" w:rsidRDefault="00EB16E7" w:rsidP="00EB16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здравоохранения </w:t>
      </w: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Иркутской</w:t>
      </w:r>
      <w:proofErr w:type="gram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16E7" w:rsidRPr="00EB16E7" w:rsidRDefault="00EB16E7" w:rsidP="00EB16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</w:t>
      </w:r>
    </w:p>
    <w:p w:rsidR="00EB16E7" w:rsidRPr="00EB16E7" w:rsidRDefault="00EB16E7" w:rsidP="00EB16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Т.В. Бойко </w:t>
      </w:r>
    </w:p>
    <w:bookmarkEnd w:id="0"/>
    <w:p w:rsidR="00EB16E7" w:rsidRPr="00EB16E7" w:rsidRDefault="00EB16E7" w:rsidP="00EB16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B16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ИНСТРУКТИВНО-МЕТОДИЧЕСКИЕ УКАЗАНИЯ ПО ПОРЯДКУ ОРГАНИЗАЦИИ И </w:t>
      </w:r>
      <w:proofErr w:type="gramStart"/>
      <w:r w:rsidRPr="00EB16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ДЕЯТЕЛЬНОСТИ</w:t>
      </w:r>
      <w:proofErr w:type="gramEnd"/>
      <w:r w:rsidRPr="00EB16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ОБЩЕСТВЕННЫХ НАРКОПОСТОВ - ПОСТОВ ЗДОРОВЬЯ В УЧРЕЖДЕНИЯХ ОСНОВНОГО ОБЩЕГО И СРЕДНЕГО (ПОЛНОГО) ОБЩЕГО ОБРАЗОВАНИЯ</w:t>
      </w:r>
    </w:p>
    <w:p w:rsidR="00EB16E7" w:rsidRPr="00EB16E7" w:rsidRDefault="00EB16E7" w:rsidP="00EB16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УТВЕРЖДЕНЫ </w:t>
      </w:r>
    </w:p>
    <w:p w:rsidR="00EB16E7" w:rsidRPr="00EB16E7" w:rsidRDefault="00EB16E7" w:rsidP="00EB16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министерства </w:t>
      </w:r>
    </w:p>
    <w:p w:rsidR="00EB16E7" w:rsidRPr="00EB16E7" w:rsidRDefault="00EB16E7" w:rsidP="00EB16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Иркутской области и </w:t>
      </w:r>
    </w:p>
    <w:p w:rsidR="00EB16E7" w:rsidRPr="00EB16E7" w:rsidRDefault="00EB16E7" w:rsidP="00EB16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здравоохранения </w:t>
      </w:r>
    </w:p>
    <w:p w:rsidR="00EB16E7" w:rsidRPr="00EB16E7" w:rsidRDefault="00EB16E7" w:rsidP="00EB16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Иркутской области </w:t>
      </w:r>
    </w:p>
    <w:p w:rsidR="00EB16E7" w:rsidRPr="00EB16E7" w:rsidRDefault="00EB16E7" w:rsidP="00EB16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02.08.2013 года N 52-мпр/130-мпр </w:t>
      </w:r>
    </w:p>
    <w:p w:rsidR="00EB16E7" w:rsidRPr="00EB16E7" w:rsidRDefault="00EB16E7" w:rsidP="00EB1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ИНСТРУКТИВНО-МЕТОДИЧЕСКИЕ УКАЗАНИЯ ПО ПОРЯДКУ ОРГАНИЗАЦИИ И </w:t>
      </w: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НАРКОПОСТОВ - ПОСТОВ ЗДОРОВЬЯ В УЧРЕЖДЕНИЯХ ОСНОВНОГО ОБЩЕГО И СРЕДНЕГО (ПОЛНОГО) ОБЩЕГО ОБРАЗОВАНИЯ </w:t>
      </w:r>
    </w:p>
    <w:p w:rsidR="00EB16E7" w:rsidRPr="00EB16E7" w:rsidRDefault="00EB16E7" w:rsidP="00EB16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16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Цели, задачи, принципы, технологии профилактики употребления </w:t>
      </w:r>
      <w:proofErr w:type="spellStart"/>
      <w:r w:rsidRPr="00EB16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психоактивных</w:t>
      </w:r>
      <w:proofErr w:type="spellEnd"/>
      <w:r w:rsidRPr="00EB16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веществ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Настоящие инструктивно-методические указания (далее - ИМУ) разработаны в целях повышения эффективности работы учреждений основного общего и среднего (полного) общего образования (далее - образовательные учреждения) по проведению и контролю профилактической деятельности в рамках работы общественных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наркопостов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(постов "Здоровье +", кабинетов профилактики) (далее –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Необходимо понимать, что без решения вопросов, включающих анализ эффективности, планирование, своевременное выявление несовершеннолетних в ситуации риска и постановку на учет, организацию профилактического процесса и его координацию, невозможно выстроить эффективную систему профилактики употребления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(далее - ПАВ) в образовательном учреждении. Значительную роль в профилактике употребления ПАВ играют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наркопосты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Целью профилактики употребления ПАВ в образовательной среде - развитие на постоянной основе инфраструктуры и содержания профилактической деятельности, направленной на минимизацию уровня вовлеченности в употребление ПАВ обучающихся образовательных учреждений.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Целевыми группами (субъектами) профилактики употребления ПАВ являются: обучающиеся, а также их родители (законные представители), специалисты образовательных учреждений (педагогические работники, медицинские работники, педагоги-психологи, социальные педагоги,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тьюторы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сотрудники территориальных органов Управления Федеральной службы по контролю за оборотом наркотиков по Иркутской области (далее - ФСКН), сотрудники органов внутренних дел, представители общественных объединений и организаций, способные оказывать влияние на формирование здорового образа жизни в среде</w:t>
      </w:r>
      <w:proofErr w:type="gram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 и молодежи.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Задачи профилактики зависимости от ПАВ в образовательной среде: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единого профилактического пространства в образовательной среде путем объединения усилий всех участников профилактического процесса для обеспечения комплексного системного воздействия на целевые группы профилактики;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состояния организации профилактической деятельности в образовательной среде и оценка ее эффективности, а также характеристика ситуаций, связанных с распространением употребления ПАВ </w:t>
      </w: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учреждений;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влияния условий и факторов, способных провоцировать вовлечение в употребление ПАВ обучающихся образовательных учреждений;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ресурсов, обеспечивающих снижение риска употребления ПАВ </w:t>
      </w: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proofErr w:type="gram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а именно: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 - формирование социально значимых знаний, ценностных ориентаций, нравственных представлений и форм поведения у целевых групп профилактики;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социально-средовых - создание инфраструктуры службы социальной, психологической поддержки и развития позитивно ориентированных интересов, досуга и здоровья;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этико-правовых - утверждение в обществе всех форм контроля (юридического, социального, медицинского), препятствующих употреблению ПАВ среди обучающихся образовательных учреждений.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Объектами профилактики в образовательной среде являются условия и факторы жизни обучающихся, воспитанников, связанные с риском употребления ПАВ, влияние которых возможно корректировать или нивелировать за счет специально организованного профилактического воздействия.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организации профилактической работы очень важно руководствоваться принципами на всех этапах деятельности.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системности определяет организационно-методическое взаимодействие всех субъектов профилактики, а также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межпрофессиональное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специалистов образовательного учреждения (педагог, педагог-психолог, медицинский специалист, школьный инспектор по делам несовершеннолетних (при наличии), школьный </w:t>
      </w: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уполномоченный (при наличии) и т.д.), имеющих единую цель, гибкую структуру и механизм обратной связи, которые позволяют корректировать текущие задачи и индикаторы эффективности комплексной деятельности.</w:t>
      </w:r>
      <w:proofErr w:type="gramEnd"/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перестать связывать профилактику лишь с употреблением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активизируясь только во время проведения разовых акций, месячников и т.д. Этот процесс имеет более глубокие корни и объединяет в себе на постоянной основе, как профилактику употребления ПАВ, так и профилактику отклонений поведения несовершеннолетних, жестокого обращения с детьми, детской преступности, информационной агрессии и другие социально-негативных явлений. Процесс профилактики опирается и на добровольный отказ от употребления ПАВ, и на искоренение (коррекцию) причин, вызывающих у несовершеннолетних желание их употреблять, и на формирование навыков здорового образа жизни, и на процессы социализации, и на формирование единого позитивного воспитательного пространства образовательного учреждения. Из этого вытекает следующий принцип.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стратегической целостности обуславливает для организаторов и активных участников профилактической деятельности на всех уровнях взаимодействия единую стратегию профилактической деятельности, включая основные направления, </w:t>
      </w: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подходы</w:t>
      </w:r>
      <w:proofErr w:type="gram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конкретные мероприятия.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многоаспектности профилактики основан на понимании употребления ПАВ как сложного социально-психологического явления, что обуславливает комплексное использование социальных, психологических и личностно-ориентированных направлений и форм профилактической деятельности, охватывающих основные сферы социализации обучающихся образовательных учреждений.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ситуационной адекватности профилактической деятельности определяет соответствие содержания и организации профилактики реалиям экономической и социальной жизни и ситуации, связанной с употреблением ПАВ, в стране и регионе.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динамичности предполагает подвижность и гибкость связей между структурами и компонентами профилактической системы, обеспечивающих возможность ее развития и усовершенствования с учетом достигнутых результатов.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эффективного использования ресурсов участников профилактики предполагает, что основная часть задач профилактической деятельности реализуется за счет уже имеющихся у образовательных учреждений содержательных, методических, профессиональных ресурсов.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легитимности определяет соответствие любых форм профилактической деятельности в образовательной среде законодательству страны.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структуре содержания задач профилактики в образовательной среде выделяют три направления - первичную, вторичную, третичную профилактику.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Первичная профилактика направлена на предупреждение приобщения к употреблению ПАВ, вызывающих зависимость. Эта работа ориентирована на работу со здоровыми детьми и лицами из групп риска по употреблению ПАВ. К группам риска относятся несовершеннолетние граждане и молодежь, в ближайшем окружении которых есть систематические потребители алкоголя и/или наркотических средств, а также </w:t>
      </w: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несовершеннолетние, находящиеся в трудных жизненных обстоятельствах и неблагоприятных семейных или социальных условиях.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Вторичная профилактика - система социальных, психологических и медицинских мер, направленных на лиц, употребляющих ПАВ, с целью предотвращения формирования зависимости от ПАВ. Целевыми группами для вторичной профилактики являются лица, систематически употребляющие ПАВ, но не обнаруживающие признаков формирования зависимости как болезни (алкоголизма, токсикомании, наркомании).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Третичная профилактика злоупотребления ПАВ - система социальных, психологических и медицинских действий с лицами, страдающими зависимостью от алкоголя, токсических и наркотических веществ, направленных на предотвращение рецидивов патологической зависимости и способствующих восстановлению здоровья, личностного и социального статуса больных, включая их возвращение в семью, в образовательное учреждение, к общественно-полезным видам деятельности. Третичная профилактика интегрируется с комплексной реабилитацией лиц, страдающих зависимостью от ПАВ.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Первичная профилактика является приоритетным направлением профилактической деятельности в образовательной среде и реализуется, в том числе, через работу общественных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наркопостов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(постов "Здоровье+", кабинетов профилактики) образовательных учреждений. Основой содержания первичной профилактики в образовательной среде является педагогическая профилактика на основе педагогических и психологических технологий. Она связана с формированием и развитием у обучающихся личностных ресурсов, повышающих их устойчивость к негативным влияниям среды.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9. Технологии профилактики употребления ПАВ.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зависимости от ПАВ строится на основе разнообразных видов технологий - социальных, педагогических, психологических.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технологии направлены на обеспечение условий эффективной социальной адаптации обучающихся образовательных учреждений, а также формирование и развитие в обществе ценностных ориентиров и нормативных представлений, которые могут выступать в качестве альтернативы ценностям и нормам субкультуры, пропагандирующей использование ПАВ.</w:t>
      </w:r>
      <w:proofErr w:type="gramEnd"/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технологии профилактики направлены на формирование у адресных групп профилактики (прежде всего, у обучающихся) представлений, норм поведения, оценок, снижающих риск приобщения </w:t>
      </w: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ПАВ, а также на развитие личностных ресурсов, обеспечивающих эффективную социальную адаптацию.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профилактической деятельности используются универсальные педагогические технологии (беседы, лекции, тренинги, ролевые игры, проектная деятельность и т.д.). Они служат основой для разработки профилактических обучающих программ, обеспечивающих специальное целенаправленное системное воздействие на адресные группы профилактики.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педагогической профилактики осуществляется за счет формирования у обучающихся негативного отношения ко всем формам употребления ПАВ как опасного для здоровья и социального статуса поведения, а также посредством формирования у них универсальных знаний, умений и навыков, обеспечивающих возможность реализовывать свои потребности социально значимыми способами с учетом личностных ресурсов.</w:t>
      </w:r>
      <w:proofErr w:type="gramEnd"/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Основными условиями организации педагогической профилактики являются: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- реализация целей и задач педагогической профилактики осуществляется в процессе формирования у детей и подростков знаний, умений и навыков, имеющих для них актуальное значение и востребованных в их повседневной жизни;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целостность - вовлечение в сферу педагогической профилактики всех основных институтов социализации несовершеннолетних и молодежи - образовательного учреждения, семьи, ближайшего окружения;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системность - педагогическая профилактика рассматривается как часть единого процесса воспитания и обучения несовершеннолетнего, а ее задачи соответствуют общим задачам учебно-воспитательного процесса;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комплексность - задачи формирования у несовершеннолетних негативного отношения к употреблению ПАВ реализуются в рамках единого педагогического процесса и сформированного в образовательной сфере профилактического пространства;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- тщательный отбор информации и форм воздействия на несовершеннолетнего для предотвращения провоцирования интереса </w:t>
      </w: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адекватность - содержание педагогической профилактики строится с учетом особенностей социального, психологического развития в конкретном возрасте, а также с учетом реальных для того или иного возраста рисков возможного вовлечения в употребление ПАВ.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Психологические технологии профилактики направлены на коррекцию определенных психологических особенностей у обучающихся, затрудняющих их социальную адаптацию и повышающих риск вовлечения в систематическое употребление ПАВ.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психологического компонента программной профилактической деятельности также являются: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психологических и личностных свойств субъектов образовательной среды, препятствующих формированию зависимости от ПАВ;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психологических и социальных навыков, необходимых для здорового образа жизни;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благоприятного доверительного климата в коллективе и условий для успешной психологической адаптации.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программной профилактической деятельности психологические технологии реализуются в групповой работе и при индивидуальном консультировании детей, родителей (законных представителей), членов семей, педагогов и других участников образовательного процесса.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Структура организации профилактической деятельности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 образовательных учреждениях при работе с несовершеннолетними рекомендуется употреблять термины "пост "Здоровье+", "Кабинет профилактики", используя понятие </w:t>
      </w: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лишь при подготовке отчетов и иных документов, сопровождающих деятельность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входят: заместитель директора по учебно-воспитательной (воспитательной) работе, социальный педагог, медицинский работник образовательного учреждения, педагог-психолог, классные руководители (кураторы), представители детского самоуправления, члены родительского комитета (при наличии).</w:t>
      </w:r>
      <w:proofErr w:type="gramEnd"/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Председателем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заместитель директора по учебно-воспитательной (воспитательной) работе, который координирует деятельность членов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проводит заседания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Совета профилактики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психолого-медико-педагогические консилиумы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Размещается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правило, в кабинете заместителя директора. Обязательным условием размещения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наличие металлического сейфа для хранения документации, включая индивидуальные карты несовершеннолетних "группы риска".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является структурным подразделением образовательного учреждения. Его деятельность регламентируется Положением о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наркопосте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приказами образовательного учреждения.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Совета профилактики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не реже 4 раз в год.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Руководителям образовательных учреждений рекомендуется производить оплату труда сотрудников, задействованных в работе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стимулирующей части фонда оплаты труда и иных, в том числе внебюджетных источников.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 следующие задачи: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перспективный план работы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учебный год на основе данных мониторинга и анализа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наркотиситуации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образовательном учреждении;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комплекс мероприятий по первичной и при необходимости вторичной профилактике употребления ПАВ в среде обучающихся;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 мероприятия для обучающихся с проведением индивидуальной и групповой воспитательной работы и устранением условий для отклоняющегося поведения, формирования зависимостей;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 работу с родителями (законными представителями), направленную </w:t>
      </w: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о случаях употребления </w:t>
      </w: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ПАВ, о целесообразности внутрисемейного контроля данной проблемы;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признаков отклонений в поведении и зависимостей;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профилактику социально-негативных явлений в семье;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здорового образа жизни;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привлечение родительской общественности к активному участию в профилактических мероприятиях;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первичное выявление обучающихся "группы риска", имеющих признаки различных отклонений в поведении и склонных к употреблению ПАВ, своевременное информирование о них родителей и принятие различных педагогических мер;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информирует специалистов образовательного учреждения по методам и средствам предупреждения употребления ПАВ в детско-подростковой среде, заслушивает классных руководителей (кураторов) на заседаниях Советов профилактики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работе с подростками, состоящими на учете и отнесенными в "группу риска";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заседания Совета профилактики общественного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подготовку и проведение ПМПК по вопросам коррекции поведения несовершеннолетних, склонных к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наркопотреблению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разработки индивидуальных программ сопровождения;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выполнение индивидуальных программ сопровождения (коррекции);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санитарно-профилактическую работу среди </w:t>
      </w: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Права и обязанности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не реже 2 раз в год мониторинг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наркоситуации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образовательном учреждении, анализирует полученные данные, планирует деятельность на основании полученных данных;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каждого полугодия подводит итоги деятельности школы по профилактике употребления ПАВ, отчитывается перед педагогическим советом;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 диагностику (групповая, индивидуальная работа) на выявление </w:t>
      </w: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склонных к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аддиктивному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поведению;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направление </w:t>
      </w: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"группы риска" на консультативный осмотр врача-нарколога;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систематический динамический контроль над </w:t>
      </w: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взятыми на профилактический учет в образовательном учреждении;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заслушивает педагогических работников на заседаниях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работе с подростками и молодежью "группы риска", о мероприятиях по формированию здорового образа жизни среди несовершеннолетних, о работе с родителями (законными представителями);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назначает заседания Совета профилактики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психолого-медико-педагогического консилиума, назначает ответственных кураторов;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обращается с конкретными замечаниями и предложениями к администрации образовательного учреждения, направленными на улучшение профилактической работы педагогического коллектива;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формирует подборку методической литературы для классных руководителей (кураторов) по профилактике социально-негативных явлений </w:t>
      </w: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proofErr w:type="gram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условия для популяризации идей добровольческого движения;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мероприятия для несовершеннолетних, родителей (законных представителей), педагогических работников по первичной и вторичной профилактике употребления ПАВ, в соответствии с планом работы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предложению классных руководителей (кураторов) привлекает к просветительской работе специалистов сферы здравоохранения, органов внутренних дел, других специалистов, заинтересованных ведомств, министерств, организаций;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обращается по принятию мер к семьям, осуществляющим ненадлежащее воспитание несовершеннолетних, соответствующим организациям, предприятиям, учреждениям в целях охраны прав и здоровья детей.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Члены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соблюдать конфиденциальность ставших им известных в результате деятельности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16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Основные направления работы </w:t>
      </w:r>
      <w:proofErr w:type="spellStart"/>
      <w:r w:rsidRPr="00EB16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наркопоста</w:t>
      </w:r>
      <w:proofErr w:type="spellEnd"/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Профилактическая работа с несовершеннолетними, обучающимися в образовательном учреждении, включает в себя: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 проведение мониторинга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наркоситуации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образовательном учреждении (анонимное анкетирование, тестирование, анализ движения обучающихся, состоящих на учете и проч.), планирование деятельности;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внедрение мероприятий, направленных на первичную и вторичную профилактику употребления ПАВ;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подготовку и привлечение обученных добровольцев </w:t>
      </w: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числа несовершеннолетних с лидерскими установками для оказания поддержки сверстникам с проблемами зависимости от ПАВ</w:t>
      </w:r>
      <w:proofErr w:type="gram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обучающих программ-тренингов формирования жизненно важных навыков, активной психологической защиты </w:t>
      </w: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образовательных программ, ориентированных на формирование социальных компетенций, ценностей здорового образа жизни;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образовательных программ, ориентированных на первичную и при необходимости на вторичную профилактику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алкоголизма, токсикомании, наркомании;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индивидуальных программ (планов) сопровождения несовершеннолетних "группы риска", состоящих на учете в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наркопосте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20. Диагностическая работа.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установления причин и степени зависимости используются: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психологическая диагностика (индивидуальная, групповая). Проводится только педагогами-психологами;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социально-педагогическая диагностика (индивидуальная, групповая). Проводится социальными педагогами, классными руководителями, иными специалистами, владеющими диагностическим инструментарием.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Диагностический инструментарий определяется возрастом обследуемого обучающегося (группы), особенностями его состояния, его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операциональными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возможностями, диагностической гипотезой педагога-психолога или педагога.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этой точки зрения можно говорить, что характер диагностической процедуры определяется по следующим критериям: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обследования - индивидуальная или групповая диагностика;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диагностического процесса -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скрининговая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психологическая диагностика или углубленная;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этапность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процедуры обследования - первичная или повторная оценка;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пролонгированность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- мониторинговая и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срезовая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(единичная).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Групповая форма обследования возможна лишь для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скрининговой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диагностики, которая направлена исключительно на выделение групп детей, обладающих теми или иными особенностями. Групповой скрининг может быть как мониторинговым, так и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срезовым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Углубленная (индивидуальная) психологическая диагностика ориентирована на выявление специфики </w:t>
      </w:r>
      <w:proofErr w:type="spellStart"/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-физиологического</w:t>
      </w:r>
      <w:proofErr w:type="gram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развития, понимание механизмов и причин, приведших к данному типу условно-нормативного или отклоняющегося развития. Углубленная оценка может проводиться только в индивидуальном режиме обследования. В связи с ее основными целями и направленностью для нее характерно ограничение использования психометрических тестов, а также невозможность "объединить" ее углубленность и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скрининговый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Диагностируемые критерии для выявления "группы риска" </w:t>
      </w: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наркотизации: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агрессивность, нетерпимость;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стойкие нарушения самоконтроля, собственного поведения;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подчиненность среде, неадекватное восприятие социальной поддержки;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слабые адаптационные способности.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работы: наблюдение, беседа, тестирование, анализ документов и т.д.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21. Консультирование.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выступает в деятельности наркологического поста в качестве: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инструмента организации контактов с несовершеннолетним или родителем (законным представителем);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 оказания психологической помощи и социально-педагогической поддержки ребенку, переживающему определенные проблемы с алкоголем, наркотиками, другими веществами, всем несовершеннолетним, обращающимся с разнообразными вопросами.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22. Видами консультирования являются: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консультирование, направленное на выявление тех или иных факторов риска формирования зависимости от ПАВ;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мотивационное консультирование;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при выявленных проблемах зависимости;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групповой профилактический и (или)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психокоррекционный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тренинг.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23. Организация положительных устойчивых контактов с несовершеннолетними и их родителями (законными представителями) возможна при соблюдении ряда условий: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доверительно-уважительного тона отношений с несовершеннолетними в условиях образовательного учреждения, адекватного отношения у них к проблемам и возможным трудностям;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донесение до ребенка, родителя (законного представителя) значимости для преодоления возможных опасных зависимостей, как позитивных возможностей самого ребенка, так и профессиональной психологической и социально-педагогической помощи, гарантирующей конфиденциальность и тайну обращения;</w:t>
      </w:r>
      <w:proofErr w:type="gramEnd"/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налаживание обратной связи со средой несовершеннолетних и их ближайшим окружением (педагогами, родителями и др.) путем разнообразных опросов, анкет, интервью, нерегламентированного общения с несовершеннолетними;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необходимости установления контакта, при котором наиболее полно проявляются все личностные свойства субъектов взаимодействия, включая интеллектуальное и эмоциональное удовлетворение.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24. Разработка программ и мероприятий профилактической направленности.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направление деятельности осуществляется на основе возможностей эффективного взаимодействия наркологического поста и ребенка или родителями (законными представителями), реально складывающихся на предшествующих этапах работы.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мероприятий групповой профилактической работы могут быть разработаны как: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 - пропагандистские;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ролевые;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деловые;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досуговые;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 на формирование устойчивого положительного отношения к возможностям собственного здоровья и негативного отношения к возможностям употребления веществ, вызывающих зависимость.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25. Профилактическая работа с несовершеннолетними "группы риска", стоящими на учете в наркологическом посте.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ней относятся: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на учет при наличии оснований;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с учета при наличии оснований;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к врачу-наркологу;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профилактическая работа.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постановки на учет являются: установленные факты употребления ПАВ (алкогольных напитков, токсических веществ, наркотических веществ систематическое курение). Постановка на учет осуществляется при установлении факта так называемой "первой пробы".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снятия с учета является отсутствие фактов употребления алкогольных напитков, токсических веществ и наркотиков в течение полугода.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направления к врачу-наркологу являются: установленные факты употребления алкогольных напитков, токсических, наркотических веществ.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выдается медицинским работником родителям (законным представителям) в письменном виде с указанием адреса и телефона ближайшего кабинета врача-нарколога, либо педагогом-психологом (в устной форме). Факт выдачи направления медицинским работником фиксируется в журнале выдачи направлений. Журнал выдачи направлений должен быть прошит, заверен руководителем образовательного учреждения, страницы журнала - пронумерованы. Хранится журнал выдачи направлений в сейфе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учета работы с </w:t>
      </w: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стоящими на учете в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наркопосте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учреждения, ведется Индивидуальная карта обучающегося, состоящего на учете в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наркопосте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(прилагается).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26. Индивидуально-групповая коррекционная работа с несовершеннолетними "группы риска".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(педагог-психолог, социальный педагог), осуществляющий сбор данных о детях, склонных к зависимостям, осуществляет формирование и ведение банка данных несовершеннолетних "группы риска". Он дифференцирует проблематику несовершеннолетних и ситуаций, в которых они оказались.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формировании банка данных несовершеннолетних "группы риска" соблюдается конфиденциальность. Информация обрабатывается и хранится как в бумажном, так и в электронном виде.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Собранные и обработанные данные, содержащиеся на бумажном носителе, хранятся в металлическом сейфе, доступ к которому имеют лица, определенные приказом образовательного учреждения.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в электронном виде должна иметь определенные уровни защиты от проникновения. Информация используется в отчетности в обезличенном виде.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доступа к информации о несовершеннолетних "группы риска" имеют: заместитель директора по учебно-воспитательной (воспитательной) работе, родители (законные представители) несовершеннолетних "группы риска", медицинский работник образовательного учреждения, педагог-психолог, социальный педагог; ограниченное право доступа имеют классные руководители (кураторы).</w:t>
      </w:r>
      <w:proofErr w:type="gramEnd"/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27. Исследование в образовательном учреждении информации о несовершеннолетних, склонных к зависимостям.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направление - значимый компонент работы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связанный с необходимостью тщательной, постоянной экспертизы как самой информации о несовершеннолетних, употребляющих ПАВ, их проблемах, путях распространения ПАВ в образовательной среде, так и каналов, по которым эта информация может поступать.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организовать интенсивный обмен, сбор информации о детях, склонных к употреблению, попробовавших либо систематически употребляющих ПАВ. Источниками такой информации могут быть: учителя, классный руководитель, педагог-психолог, куратор, родители, другие несовершеннолетние.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Любая потупившая информация требует детального анализа и незамедлительного реагирования (от усиления индивидуальной работы, коррекции программ сопровождения несовершеннолетних "группы риска", до обращения в органы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наркоконтроля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полиции).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28. Разработка "профиля" зависимостей несовершеннолетних в образовательном учреждении.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цель - конкретизация общих тенденций развития зависимостей среди несовершеннолетних в образовательном учреждении.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Осуществляя разработку "профиля" зависимостей несовершеннолетних,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 диагностические технологии и разнообразные методы исследования ситуаций несовершеннолетних для определения: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типов веществ, употребляемых </w:t>
      </w: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(алкоголь, наркотики, токсические вещества, медицинские препараты);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 употребления веществ;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 приобщения к веществам;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 распространения веществ;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очагов возможного возникновения зависимостей;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отношение обучающихся к употреблению веществ, к </w:t>
      </w: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употребляющим</w:t>
      </w:r>
      <w:proofErr w:type="gram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их, к их распространению, к возможной помощи.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При определении проблемы и ее причин необходимо проведение ряда педагогических воздействий комплексного характера на несовершеннолетних "группы риска". С этой целью может создаваться Совет профилактики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психолого-медико-педагогического консилиум для разработки программы сопровождения каждого обучающегося, склонного к употреблению ПАВ. Контроль исполнения программ сопровождения обучающегося и плана мероприятий по его сопровождению предлагается осуществлять посредством кураторства.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16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Организация работы Совета профилактики </w:t>
      </w:r>
      <w:proofErr w:type="spellStart"/>
      <w:r w:rsidRPr="00EB16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наркопоста</w:t>
      </w:r>
      <w:proofErr w:type="spellEnd"/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Цель работы Совета профилактики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СПН) - оказание комплексной адресной помощи несовершеннолетним "группы риска" в образовательном учреждении и их семьям.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31. Основные задачи деятельности СПН: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защиту прав и законных интересов несовершеннолетних;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эффективность деятельности образовательного учреждения по первичной и вторичной профилактике употребления ПАВ в отношении каждого несовершеннолетнего "группы риска";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выявление несовершеннолетних, находящихся в социально опасном положении, и организовать индивидуально-ориентированную помощь;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конструктивное взаимодействие с родителями (законными представителями) по коррекции риска вовлечения несовершеннолетних в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наркопотребление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В целях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избежания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 психологического давления на родителей (законного представителя), состав СПН, проводимого с целью установления отношений сотрудничества не должен быть многочисленным: председатель (директор, заместитель директора по учебно-воспитательной работе), классный руководитель, куратор, социальный педагог, педагог-психолог или инспектор полиции при необходимости (от 4 до 6 человек). Состав СПН утверждаются приказом образовательного учреждения. СПН </w:t>
      </w: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подотчетен</w:t>
      </w:r>
      <w:proofErr w:type="gram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руководителю образовательного учреждения.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33. Деятельность СПН основывается на следующих принципах.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системности. Системный подход является основополагающим как при диагностике проблемного поведения учащегося, выстраивании коррекционной помощи, так и в работе СПН как механизма управления профилактикой в образовательном учреждении.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законности. Деятельность СПН обеспечивается правовыми актами, принятыми на федеральном, региональном уровнях, а также локальными правовыми актами образовательного учреждения.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Принцип сотрудничества предполагает установление в ходе работы сотрудничества с обучающимися и их родителями (законными представителями).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разделения ответственности между семьей и образовательным учреждением.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добровольности предполагает добровольное согласие родителей или законных представителей </w:t>
      </w: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совместную работу.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34. Функции СПН: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и снятие с учета несовершеннолетних "группы риска", склонных к употреблению ПАВ;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диагностической и коррекционной работы при отсутствии педагога-психолога (СПН может разработать лист маршрутизации с указанием контактных телефонов, адресов специалистов, врача-нарколога, врача-психиатра);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прав и законных интересов обучающихся, недопущение их нарушения со стороны иных участников образовательного процесса;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выстраивание конструктивных отношений с родителями (законными представителями) и выработка единых требований к несовершеннолетним;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выполнения индивидуальных коррекционных программ и программ сопровождения;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анализ результатов профилактической деятельности образовательного учреждения в отношении каждого несовершеннолетнего "группы риска", в том числе их занятости в свободное от учебы время.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СПН может принять решение об организации коррекционной работы, как в отношении обучающегося, так и в отношении родителей (законных представителей) и/или семей несовершеннолетнего "группы риска", если они не справляются со своими обязанностями по воспитанию, обучению или содержанию несовершеннолетних.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35. СПН осуществляет свою деятельность в соответствии с Положением о нем.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заседания СПН ведется протокол, отражающий информацию о цели заседания и присутствующих членах СПН, рекомендации специалистов, принятые решения и сроки их исполнения. Протоколу присваивается порядковый номер.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заседания, в том числе несовершеннолетние и их родители (законные представители) знакомятся с решением СПН под роспись.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на одном заседании СПН материалов о нескольких несовершеннолетних, рекомендации и решения СПН формируются по каждому обучающемуся индивидуально, на отдельных листах. Копии рекомендаций и решений выдаются родителям (законным представителям).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прошивается и заверяется подписью председателя СПН. Протокол подлежит регистрации в журнале учета протоколов, в отдельной графе которого отмечается </w:t>
      </w: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предполагаемая дата повторного (контрольного) заседания СПН по каждому несовершеннолетнему.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Протоколы и журнал учета протоколов хранятся в сейфе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36. СПН в целях стимуляции родителей (законных представителей) может заключать соглашения о совместной деятельности по коррекции поведения несовершеннолетних "группы риска".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соглашений бывает необходимым и оправданным в тех случаях, когда родители (законные представители) самоустраняются от решения проблем детей и не выполняют рекомендации педагога-психолога, врача-нарколога и других специалистов. К договору прикладывается план мероприятий либо разрабатывается лист маршрутизации. Родителям (законным представителям) оказывается дополнительная консультативная психолого-педагогическая помощь, они обязуются посещать тренинги и мероприятия профилактической направленности и отчитываться куратору о достигнутых результатах профилактической деятельности в определенные соглашением сроки. Соглашение разрабатывается образовательным учреждением самостоятельно, профилактические услуги оказываются образовательным учреждением родителям (законным представителям) безвозмездно.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37. Последовательность действий, предшествующих заключению соглашений о совместной деятельности образовательного учреждения и родителей (законных представителей), выглядит следующим образом: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приглашение родителей на заседание СПН;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располагающей обстановки и безопасной атмосферы разговора;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присутствующих;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 цели встречи;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прояснение точки зрения родителей на ситуацию, последствий ситуации для образовательного учреждения, семьи, несовершеннолетнего, потребностей семьи и учреждения;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безоценочное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проблемы;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совместного обсуждения и решения проблемы;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подробное описание опыта работы по решению подобных проблем;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плана совместных действий (листа маршрутизации);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разделение ответственности образовательного учреждения и родителей в совместной работе;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возникших вопросов;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соглашением (договором) о сотрудничестве;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подведение итогов встречи, определение сроков последующих встреч.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38. Планирование и регламент работы СПН.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заседаний СПН рекомендуется составлять на каждую четверть, определив для проведения заседаний конкретный день недели (например, по четвергам). План заседаний заверяется председателем СПН и согласуется с заинтересованными организациями (при необходимости).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СПН проводятся не реже 1 раза в четверть. При необходимости, проводятся внеплановые заседания по обсуждению проблемных ситуаций, конфликтов, происшествий для анализа ситуации и принятия решения.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</w:t>
      </w: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"группы риска" проводится постоянно, на протяжении учебного года. Списки несовершеннолетних, для постановки на учет и снятия с учета подаются в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каждую учебную четверть.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несовершеннолетнему "группы риска" проводится не менее двух заседаний в год с целью недопущения нарушения прав и интересов обучающихся, контроля выполнения индивидуальных коррекционных программ, программ сопровождения и анализа занятости в свободное от учебы время, соблюдения условий соглашения о сотрудничестве с родителями (законными представителями).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16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Проведение психолого-медико-педагогического консилиума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Цель психолого-медико-педагогического консилиума - рассмотрение ситуации обучающегося со стороны определения сложности (уровня риска вовлечения в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наркопотребление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наркосреду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определение необходимой и возможной психолого-медико-педагогической помощи несовершеннолетнему и его родителям (законным представителям).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рассмотрении обучающегося на психолого-медико-педагогического консилиума принимает СПН.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Психолого-медико-педагогический консилиум (далее - ПМПК) – коллегиальный орган специалистов образовательного учреждения, разрабатывающий и предлагающий семье индивидуальную программу (план) мероприятий, направленных на помощь родителям и самому несовершеннолетнему "группы риска" по коррекции поведения, содержащий конкретные психолого-педагогические рекомендации и методики с учетом особенностей здоровья и психофизического развития обучающегося.</w:t>
      </w:r>
      <w:proofErr w:type="gramEnd"/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</w:t>
      </w: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ПМПК входят: заместитель директора по учебно-воспитательной (воспитательной) работе (он же, как правило, является координатором всей профилактической работы в образовательном учреждении, председателем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СПН), педагог-психолог, работающий с конкретным обучающимся, состоящим на учете за употребление ПАВ, социальный педагог, медицинский работник.</w:t>
      </w:r>
      <w:proofErr w:type="gram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заседание ПМПК приглашается классный руководитель (куратор индивидуальной программы (плана) сопровождения) обучающегося, родители (законные представители).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работе ПМПК в целях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избежания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"утечки" информации и дальнейшей стигматизации несовершеннолетних могут быть привлечены, в случае необходимости, специалисты </w:t>
      </w: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других учреждений (например, педагог-психолог, врач-педиатр поликлиники, врач-нарколог).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в образовательном учреждении педагога-психолога, медицинского работника функцию по разработке индивидуальных коррекционных программ и программ сопровождения берет на себя СПН.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41. Для получения положительного результата коррекции поведения обучающегося ПМПК определяет цель вмешательства и его границы.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 работы консилиума являются согласованные всеми участниками индивидуальные программы (планы) сопровождения обучающихся, а также части индивидуальных программ социальной реабилитации для детей, находящихся в социально опасном положении.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 проводится по плану (оптимальный вариант - не реже двух раз в месяц), возможно экстренное проведение.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42. Координатор профилактической работы (заместитель директора по учебно-воспитательной (воспитательной) работе) ведет заседание ПМПК по следующему алгоритму: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имеющейся информации по случаю о несовершеннолетнем, склонном к употреблению ПАВ (также представляется краткий отчет о ранее проделанной работе, предпринятых действиях);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высказывание мнения всеми специалистами - членами ПМПК, о ситуации, обсуждение решения о взятии ребенка на сопровождение, необходимости назначения куратора. Формулируется основная проблема, определяется уровень риска вовлечения в потребление ПАВ, определяются стратегия и тактика вмешательства в ситуацию, цели и границы вмешательства;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специалистами помощи </w:t>
      </w: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вопроса о подключении к работе специалистов других учреждений, организаций. Определяется пакет профилактических услуг, оформляется предварительная индивидуальная программа (план) коррекции поведения и сопровождения;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даты следующего консилиума, на котором будет рассмотрена ситуация несовершеннолетнего, его достижения и изменения поведения за прошедший период. Повторное заседание, в случае необходимости, может быть инициировано СПН;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корректировка индивидуальных программ (планов) сопровождения обучающихся, склонных к употреблению ПАВ.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эффективности ПМПК специалистам необходимо действовать в едином информационном пространстве, взаимодействовать, работать на единый результат, анализировать свою работу.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16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Кураторство индивидуальной программы (плана) сопровождения обучающегося, склонного к употреблению ПАВ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43. Ключевой фигурой в работе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специально подготовленный педагог (социальный педагог, классный руководитель) - куратор индивидуальной программы (плана) сопровождения обучающегося, склонного к употреблению ПАВ (далее - ИПС).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44. Цель куратора ИПС - создание условий для выстраивания эффективного процесса коррекции поведенческих отклонений несовершеннолетнего "группы риска".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45. Задачи куратора ИПС: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конструктивное взаимодействие с несовершеннолетним;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проблемы, особенности развития и потенциала несовершеннолетнего;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постоянную поддержку </w:t>
      </w: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направлении позитивных изменений;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специализированную комплексную помощь в соответствии с ИПС;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индивидуальную педагогическую помощь несовершеннолетним через вовлечение их в различные мероприятия с целью их социализации и социальной адаптации;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оценку эффективности взаимодействия специалистов и семьи, а также корректировку этого процесса.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46. Принципы работы куратора.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Безоценочное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к несовершеннолетнему и членам его семьи. Вместо оценки и осуждения необходимо понимание ситуации и принятие каждого члена семьи.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Гуманистическая направленность работы с </w:t>
      </w: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Предполагает последовательное отношение педагога к подростку, как к ответственному и самостоятельному субъекту собственного развития.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ресурсов. Осуществляя содействие несовершеннолетнему и его семье в позитивных изменениях, важно искать в них то, что может помочь справиться с проблемой.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в будущее. Осуществляя содействие несовершеннолетнему и его семье в позитивных изменениях, важно направлять усилия на поиск возможных путей выхода из проблемной ситуации, а не искать виновного в случившемся.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Разделение ответственности. Куратор, чтобы действовать профессионально, конструктивно, должен постоянно спрашивать себя: все ли сделано, чтобы помочь семье принять правильное решение. Однако за то, произойдут ли на самом деле позитивные изменения, ответственность лежит на членах семьи.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Добровольность. Семья добровольно пользуется помощью куратора и в любой момент, на любом этапе работы со специалистами, может отказаться от участия в ИПС.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Конфиденциальность. Куратор, как и участники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должны сохранять конфиденциальность при использовании информации, полученной в результате взаимодействия с несовершеннолетним и его семьей.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Посредничество. Большая часть работы куратора - посредничество как внутри семьи, так и между семьей и специалистами, оказывающих содействия в разрешении конкретных проблем обучающегося.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47. Общая схема курирования ИПС.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схема курирования ИПС представляет собой последовательность следующих этапов: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 </w:t>
      </w: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ориентировки начинается на стадии обсуждения причин употребления ПАВ (отклонений в поведении) несовершеннолетним или проблем семьи, диагностики; постановки целей и задач работы с обучающимся и его семьей.</w:t>
      </w:r>
      <w:proofErr w:type="gram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этой стадии куратор устанавливает доверительные отношения с несовершеннолетним или семьей, выявляет возможные внутрисемейные проблемы.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49. Оценка результатов позволяет определить итоги сопровождения несовершеннолетнего или семьи, выявить проблемы взаимодействия семьи и специалистов образовательного учреждения, внести поправки на этапе исполнения или скорректировать задачи. В случае корректировки задач работа с семьей продолжается. В ситуации достижения поставленной цели взаимодействие переходит на этап поддерживающего сопровождения (однако оно не должно быть более полугода).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50. Неотъемлемым компонентом в организации кураторства обучающегося "группы риска" является педагогическая рефлексия, которая включает: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педагогом подлинных мотивов собственной действий (совершаются ли они в интересах личностного развития несовершеннолетнего, собственного престижа, в угоду начальству, инструкции и т.д.);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отличать собственные трудности от затруднений несовершеннолетнего;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поставить себя на место несовершеннолетнего;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адекватной оценке собственных действий.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51. Важными составляющими кураторства являются: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достоинства своей личности и личности несовершеннолетнего;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доверие и понимание в отношениях с </w:t>
      </w: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гибко изменять поведение, установку во имя развития личности несовершеннолетнего;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права несовершеннолетнего на свободу выбора;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быть на стороне несовершеннолетнего, признание за ним права на ошибку.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52. Куратором ИПС несовершеннолетнего рекомендуется определять классного руководителя обучающегося. В том случае, если СПН принимает решение о </w:t>
      </w: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необходимости организации курирования семьи, куратором семьи становится социальный педагог.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53. Этапы работы куратора ИПС: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"/>
        <w:gridCol w:w="2553"/>
        <w:gridCol w:w="3184"/>
        <w:gridCol w:w="2995"/>
      </w:tblGrid>
      <w:tr w:rsidR="00EB16E7" w:rsidRPr="00EB16E7" w:rsidTr="00EB16E7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vAlign w:val="center"/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6" w:type="dxa"/>
            <w:vAlign w:val="center"/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vAlign w:val="center"/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B16E7" w:rsidRPr="00EB16E7" w:rsidTr="00EB16E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работы, средства </w:t>
            </w:r>
          </w:p>
        </w:tc>
      </w:tr>
      <w:tr w:rsidR="00EB16E7" w:rsidRPr="00EB16E7" w:rsidTr="00EB16E7">
        <w:trPr>
          <w:tblCellSpacing w:w="15" w:type="dxa"/>
        </w:trPr>
        <w:tc>
          <w:tcPr>
            <w:tcW w:w="11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ориентировки </w:t>
            </w:r>
          </w:p>
        </w:tc>
      </w:tr>
      <w:tr w:rsidR="00EB16E7" w:rsidRPr="00EB16E7" w:rsidTr="00EB16E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Ориентировка в ситуации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цели и задач курирования несовершеннолетнего Определение методов и приемов взаимодействия с ребенком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плана курирования ребенка </w:t>
            </w:r>
          </w:p>
        </w:tc>
      </w:tr>
      <w:tr w:rsidR="00EB16E7" w:rsidRPr="00EB16E7" w:rsidTr="00EB16E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доверительного контакта с </w:t>
            </w:r>
            <w:proofErr w:type="gramStart"/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Восстановительная беседа</w:t>
            </w: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Прием разделения ответственности </w:t>
            </w:r>
          </w:p>
        </w:tc>
      </w:tr>
      <w:tr w:rsidR="00EB16E7" w:rsidRPr="00EB16E7" w:rsidTr="00EB16E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договоренности о совместных целях и результатах коррекционной работы 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6E7" w:rsidRPr="00EB16E7" w:rsidTr="00EB16E7">
        <w:trPr>
          <w:tblCellSpacing w:w="15" w:type="dxa"/>
        </w:trPr>
        <w:tc>
          <w:tcPr>
            <w:tcW w:w="11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исполнения </w:t>
            </w:r>
          </w:p>
        </w:tc>
      </w:tr>
      <w:tr w:rsidR="00EB16E7" w:rsidRPr="00EB16E7" w:rsidTr="00EB16E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</w:t>
            </w:r>
            <w:proofErr w:type="gramStart"/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процесса курирования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с </w:t>
            </w:r>
            <w:proofErr w:type="gramStart"/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 мероприятий на 1-2 недели и обсуждение результатов </w:t>
            </w:r>
          </w:p>
        </w:tc>
      </w:tr>
      <w:tr w:rsidR="00EB16E7" w:rsidRPr="00EB16E7" w:rsidTr="00EB16E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реализации мероприятий ИПС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действий, внесение корректив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Рабочие встречи с педагогами и специалистами </w:t>
            </w:r>
          </w:p>
        </w:tc>
      </w:tr>
      <w:tr w:rsidR="00EB16E7" w:rsidRPr="00EB16E7" w:rsidTr="00EB16E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позитивной досуговой занятостью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сферы успешности </w:t>
            </w:r>
            <w:proofErr w:type="gramStart"/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формирование способностей и интересов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интересов.</w:t>
            </w: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Совместный поиск досуговых учреждений</w:t>
            </w: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привлечение к школьным, внешкольным мероприятиям </w:t>
            </w:r>
          </w:p>
        </w:tc>
      </w:tr>
      <w:tr w:rsidR="00EB16E7" w:rsidRPr="00EB16E7" w:rsidTr="00EB16E7">
        <w:trPr>
          <w:tblCellSpacing w:w="15" w:type="dxa"/>
        </w:trPr>
        <w:tc>
          <w:tcPr>
            <w:tcW w:w="11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оценки результатов </w:t>
            </w:r>
          </w:p>
        </w:tc>
      </w:tr>
      <w:tr w:rsidR="00EB16E7" w:rsidRPr="00EB16E7" w:rsidTr="00EB16E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курирования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эффективности курирования несовершеннолетнего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справки о результатах курирования</w:t>
            </w: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Выступление с результатами сопровождения несовершеннолетнего на СПН </w:t>
            </w:r>
          </w:p>
        </w:tc>
      </w:tr>
      <w:tr w:rsidR="00EB16E7" w:rsidRPr="00EB16E7" w:rsidTr="00EB16E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поддерживающего сопровождения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планирование развития несовершеннолетнего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несовершеннолетним, индивидуально-ориентированное занятие по примерной тематике: "Я и мое будущее"</w:t>
            </w:r>
          </w:p>
        </w:tc>
      </w:tr>
      <w:tr w:rsidR="00EB16E7" w:rsidRPr="00EB16E7" w:rsidTr="00EB16E7">
        <w:trPr>
          <w:tblCellSpacing w:w="15" w:type="dxa"/>
        </w:trPr>
        <w:tc>
          <w:tcPr>
            <w:tcW w:w="11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корректировки </w:t>
            </w:r>
          </w:p>
        </w:tc>
      </w:tr>
      <w:tr w:rsidR="00EB16E7" w:rsidRPr="00EB16E7" w:rsidTr="00EB16E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проблем этапа исполнения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задач, форм, методов работы с </w:t>
            </w:r>
            <w:proofErr w:type="gramStart"/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корректив в ИПС </w:t>
            </w:r>
          </w:p>
        </w:tc>
      </w:tr>
    </w:tbl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54. Этапы работы куратора с семьей: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"/>
        <w:gridCol w:w="2549"/>
        <w:gridCol w:w="3048"/>
        <w:gridCol w:w="3042"/>
      </w:tblGrid>
      <w:tr w:rsidR="00EB16E7" w:rsidRPr="00EB16E7" w:rsidTr="00EB16E7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vAlign w:val="center"/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6" w:type="dxa"/>
            <w:vAlign w:val="center"/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vAlign w:val="center"/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B16E7" w:rsidRPr="00EB16E7" w:rsidTr="00EB16E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работы, средства </w:t>
            </w:r>
          </w:p>
        </w:tc>
      </w:tr>
      <w:tr w:rsidR="00EB16E7" w:rsidRPr="00EB16E7" w:rsidTr="00EB16E7">
        <w:trPr>
          <w:tblCellSpacing w:w="15" w:type="dxa"/>
        </w:trPr>
        <w:tc>
          <w:tcPr>
            <w:tcW w:w="11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ориентировки </w:t>
            </w:r>
          </w:p>
        </w:tc>
      </w:tr>
      <w:tr w:rsidR="00EB16E7" w:rsidRPr="00EB16E7" w:rsidTr="00EB16E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Ориентировка в ситуации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ситуации в семье.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с заместителем директора образовательного учреждения по воспитательной работе, с классным руководителем, социальным педагогом, инспектором ПДН о несовершеннолетнем, ситуации в семье </w:t>
            </w:r>
          </w:p>
        </w:tc>
      </w:tr>
      <w:tr w:rsidR="00EB16E7" w:rsidRPr="00EB16E7" w:rsidTr="00EB16E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семьей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контакта с семьей.</w:t>
            </w: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Достижение договоренности о посещении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звонок и или разговор с членами семьи с целью представления куратора или роли куратора (если это соц. педагог).</w:t>
            </w:r>
          </w:p>
        </w:tc>
      </w:tr>
      <w:tr w:rsidR="00EB16E7" w:rsidRPr="00EB16E7" w:rsidTr="00EB16E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семьей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доверительных отношений с членами семьи.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в семью.</w:t>
            </w: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о семейной ситуации, проблемах, ресурсах.</w:t>
            </w: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Заполнение анкеты по симптоматике семейной ситуации </w:t>
            </w:r>
          </w:p>
        </w:tc>
      </w:tr>
      <w:tr w:rsidR="00EB16E7" w:rsidRPr="00EB16E7" w:rsidTr="00EB16E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семьей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Мотивирование на совместную работу семьи и команды специалистов по оказанию помощи в коррекции ситуации в семье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в семью.</w:t>
            </w: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Приглашение семьи на СПН для заключения соглашения с семьей о сотрудничестве </w:t>
            </w:r>
          </w:p>
        </w:tc>
      </w:tr>
      <w:tr w:rsidR="00EB16E7" w:rsidRPr="00EB16E7" w:rsidTr="00EB16E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СПН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Мотивация родителей к сотрудничеству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договора о сотрудничестве </w:t>
            </w:r>
          </w:p>
        </w:tc>
      </w:tr>
      <w:tr w:rsidR="00EB16E7" w:rsidRPr="00EB16E7" w:rsidTr="00EB16E7">
        <w:trPr>
          <w:tblCellSpacing w:w="15" w:type="dxa"/>
        </w:trPr>
        <w:tc>
          <w:tcPr>
            <w:tcW w:w="11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исполнения </w:t>
            </w:r>
          </w:p>
        </w:tc>
      </w:tr>
      <w:tr w:rsidR="00EB16E7" w:rsidRPr="00EB16E7" w:rsidTr="00EB16E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диагностического исследования педагогом-психологом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возможности углубленной диагностики членов семьи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времени и места диагностики </w:t>
            </w:r>
          </w:p>
        </w:tc>
      </w:tr>
      <w:tr w:rsidR="00EB16E7" w:rsidRPr="00EB16E7" w:rsidTr="00EB16E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ПМПК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Прояснение причин семейного неблагополучия, разработка стратегии вмешательства в семейную систему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на СПН о результатах взаимодействия с семьей </w:t>
            </w:r>
          </w:p>
        </w:tc>
      </w:tr>
      <w:tr w:rsidR="00EB16E7" w:rsidRPr="00EB16E7" w:rsidTr="00EB16E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ИПС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задач работы с семьей, форм и методов работы специалистов образовательного учреждения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ИПС </w:t>
            </w:r>
          </w:p>
        </w:tc>
      </w:tr>
      <w:tr w:rsidR="00EB16E7" w:rsidRPr="00EB16E7" w:rsidTr="00EB16E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ИПС с членами семьи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ИПС членами семьи, разграничение ответственности между членами семьи и специалистами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в семью</w:t>
            </w: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Обсуждение пунктов ИПС с членами семьи </w:t>
            </w:r>
          </w:p>
        </w:tc>
      </w:tr>
      <w:tr w:rsidR="00EB16E7" w:rsidRPr="00EB16E7" w:rsidTr="00EB16E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ИПС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действий между членами семьи и специалистами (педагогом-психологом, заместителем директора по учебно-воспитательной работе, врачом-наркологом, </w:t>
            </w:r>
            <w:proofErr w:type="gramStart"/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врач-психиатром</w:t>
            </w:r>
            <w:proofErr w:type="gramEnd"/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психотерапевтом при наличии специалистов)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 и выходы в семью.</w:t>
            </w: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Рабочие встречи со специалистами. Участие членов семей в тренингах, обучающих семинарах;</w:t>
            </w: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индивидуальное и групповое консультирование.</w:t>
            </w: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 реализации мероприятий ИПС </w:t>
            </w:r>
          </w:p>
        </w:tc>
      </w:tr>
      <w:tr w:rsidR="00EB16E7" w:rsidRPr="00EB16E7" w:rsidTr="00EB16E7">
        <w:trPr>
          <w:tblCellSpacing w:w="15" w:type="dxa"/>
        </w:trPr>
        <w:tc>
          <w:tcPr>
            <w:tcW w:w="11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оценки результатов </w:t>
            </w:r>
          </w:p>
        </w:tc>
      </w:tr>
      <w:tr w:rsidR="00EB16E7" w:rsidRPr="00EB16E7" w:rsidTr="00EB16E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изменений в семейной системе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эффективности совместной работы специалистов и семьи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членами семьи.</w:t>
            </w: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Анкетирование.</w:t>
            </w: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диагностики педагогом-психологом.</w:t>
            </w: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Выступление с результатами сопровождения семьи на СПН.</w:t>
            </w: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Подготовка итогового заключения по ситуации в семье </w:t>
            </w:r>
          </w:p>
        </w:tc>
      </w:tr>
      <w:tr w:rsidR="00EB16E7" w:rsidRPr="00EB16E7" w:rsidTr="00EB16E7">
        <w:trPr>
          <w:tblCellSpacing w:w="15" w:type="dxa"/>
        </w:trPr>
        <w:tc>
          <w:tcPr>
            <w:tcW w:w="11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корректировки </w:t>
            </w:r>
          </w:p>
        </w:tc>
      </w:tr>
      <w:tr w:rsidR="00EB16E7" w:rsidRPr="00EB16E7" w:rsidTr="00EB16E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проблем этапа исполнения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Корректировка задач, </w:t>
            </w: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форм, методов работы с семьей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Внесение корректив в </w:t>
            </w: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ИПС </w:t>
            </w:r>
          </w:p>
        </w:tc>
      </w:tr>
      <w:tr w:rsidR="00EB16E7" w:rsidRPr="00EB16E7" w:rsidTr="00EB16E7">
        <w:trPr>
          <w:tblCellSpacing w:w="15" w:type="dxa"/>
        </w:trPr>
        <w:tc>
          <w:tcPr>
            <w:tcW w:w="11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Этап поддерживающего сопровождения </w:t>
            </w:r>
          </w:p>
        </w:tc>
      </w:tr>
      <w:tr w:rsidR="00EB16E7" w:rsidRPr="00EB16E7" w:rsidTr="00EB16E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семьи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поддерживающей помощи семье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Периодические выходы в семью.</w:t>
            </w: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Беседы.</w:t>
            </w: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Привлечение к общешкольным мероприятиям, праздником и т.д.</w:t>
            </w:r>
          </w:p>
        </w:tc>
      </w:tr>
    </w:tbl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55. Опорой специалистов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стать родительский комитет либо родительский актив.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работы с родителями (законными представителями) в рамках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себя: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родителей (законных представителей) выявлению признаков и симптомов употребления табака, алкоголя, токсических веществ и наркотиков;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нетерпимого отношения родителей (законных представителей) к наркотизации детей в той микросреде, в которой растет и общается ребенок;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консультирование родителей несовершеннолетних "группы риска" (групповое, индивидуальное);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подготовке и проведении тематических родительских собраний;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к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внутришкольным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мероприятиям, направленным на формирование здорового образа жизни;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ответственного отношения к своему поведению (алкоголизации), родительской компетенции через тренинги, клубы отцов и прочее.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56. Необходимо уделять особое внимание обучению классных руководителей, кураторов активным формам работы с родителями (законными представителями) по установлению с детьми доверительных отношений и профилактике употребления ПАВ несовершеннолетними.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работы: родительский актив, школа по формированию родительской компетентности, семейное консультирование, привлечение групп родительской поддержки, специалистов комиссий по делам несовершеннолетних и защите их прав, служб социальной защиты населения, органов внутренних дел для оказания помощи "проблемной" семье и т.д.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16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Организационно-методическая работа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57. Для обеспечения качественной и эффективной профилактической деятельности в образовательном учреждении необходимо проводить ряд организационно-методических мероприятий. К ним относятся: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мониторинг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наркоситуации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образовательном учреждении и результативности деятельности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учет работы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обучающих мероприятий для специалистов образовательных учреждений по методам и средствам профилактики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алкоголизма, токсикомании, наркомании в детско-подростковой среде;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межведомственного взаимодействия образовательного учреждения с подразделением по делам несовершеннолетних, комиссией по делам несовершеннолетних и защите их прав, наркологической службой, органами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наркоконтроля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учреждениями здравоохранения, органами внутренних дел, службами социальной защиты населения, группами родительской поддержки;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направления воспитательной работы по профилактике употребления ПАВ несовершеннолетними образовательного учреждения в целом и отдельных групп, классов, курсов.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58. Особое внимание необходимо уделить организации и проведению ежегодных мониторингов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наркоситуации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деятельности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наркопостов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основе которого необходимо использовать анонимный социологический опрос среди обучающихся старших классов. Для этой цели может быть взят за основу социологический опрос, разработанный министерством образования Иркутской области (прилагается).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проведением социологического опроса (тестирования) необходимо акцентировать внимание обучающихся на его анонимность и необходимость в достоверности ответов. Затем педагог читает вслух перед классом (группой) вопросы теста и пояснения к ним. После этого обсуждаются возникшие </w:t>
      </w: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вопросы и даются на них ответы в доступной форме.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заполнение анкеты </w:t>
      </w: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дается 6-10 минут. Сбор анкет предлагается производить в урны для голосования, либо приспособленные непрозрачные коробки в целях избегания "утечки" информации и деморализации анонимного анкетирования. Далее проводится обработка полученных результатов путем арифметического сложения всех анкет без разбивки на классы. Полученные количественные результаты анализируются и делаются выводы, которые помогут определить "глубину"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наркопоражения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определить общее (безымянное) количество детей "группы риска". В нее войдут и те, кто имел опыт так называемой "первой пробы", и те, кто потребляет в настоящее время, и те, кто готов в тех или иных ситуациях попробовать ПАВ.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рекомендуется проводить среди обучающихся 8-10 классов.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сравнении результатов социологического опроса (теста) и количества несовершеннолетних, состоящих на учете в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наркопосте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будет определить латентность и эффективность работы в сфере профилактики.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16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8. Оценка эффективности деятельности </w:t>
      </w:r>
      <w:proofErr w:type="spellStart"/>
      <w:r w:rsidRPr="00EB16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наркопостов</w:t>
      </w:r>
      <w:proofErr w:type="spellEnd"/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59. Движение </w:t>
      </w: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состоящих на учете в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наркопосте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требует отдельного анализа. Соотношение вновь </w:t>
      </w: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выявленных</w:t>
      </w:r>
      <w:proofErr w:type="gram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снятым с учета является также показателем эффективности в работе. При этом снятие с учета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осуществляться </w:t>
      </w: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только на основании решения СПН по результатам эффективности выполнения ИПС, представленным куратором (классным руководителем, педагогом-психологом, социальным педагогом).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60. Определение эффективности осуществляется в ходе специальной оценочной процедуры, которая является обязательным этапом деятельности, связанной с предупреждением употребления ПАВ несовершеннолетними. Оценка эффективности выполняет важные для практики функции: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 - определение сферы и характера изменений, вызванных профилактическими воздействиями;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 - выявление региональных и авторских программ, обеспечивающих достижение наиболее значимых позитивных результатов в профилактике употребления ПАВ несовершеннолетними для дальнейшего внедрения в практику;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коррекции - внесение изменений в содержание и структуру реализуемой профилактической деятельности с целью оптимизации ее результатов;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прогноза - определение задач, форм и методов организации профилактики при планировании новых этапов ее реализации с учетом достигнутого в рамках деятельности общественного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оценка эффективности профилактики формируется из оценки организации процесса профилактики и оценки результатов профилактики.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организации процесса профилактики выявляется степень его соответствия целям, задачам, плану работы и достигнутым результатам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результатов профилактики определяются изменения в социальных компетенциях, нормативных представлениях и установках обучающихся, воспитанников, связанных с риском употребления ПАВ, а также изменения характеристик ситуации их социального развития, определяющих риск употребления ПАВ: наличие или отсутствие специального контроля, препятствующего употреблению ПАВ; наличие или отсутствие возможности для организации содержательного досуга, а также форм специальной психологической и социальной поддержки для групп риска;</w:t>
      </w:r>
      <w:proofErr w:type="gram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в динамике численности </w:t>
      </w: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состоящих на учете в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наркопосте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61. </w:t>
      </w: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результатов профилактики определяются изменения в социальных компетенциях, нормативных представлениях и установках обучающихся, связанных с риском употребления ПАВ, а также изменения характеристик ситуации их социального развития, определяющих риск употребления ПАВ: наличие или отсутствие специального контроля, препятствующего употреблению ПАВ; наличие или отсутствие возможности для организации содержательного досуга, а также форм специальной психологической и социальной поддержки для групп риска;</w:t>
      </w:r>
      <w:proofErr w:type="gram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в динамике численности обучающихся, воспитанников, состоящих на учете в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наркопосте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используя отчет образовательного учреждения за каждое учебное полугодие (прилагается).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62. Используются следующие основные направления формирования индикаторов профилактической деятельности.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Первая группа индикаторов связана с процессом реализации профилактической деятельности: показатели, характеризующие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действенность единого профилактического пространства (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скоординированность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 всех субъектов профилактики, число образовательных учреждений, реализующих первичную профилактику на постоянной основе; наличие эффективных профилактических программ, включающих психолого-педагогические технологии; соответствующий целям и задачам программ профилактики состав специалистов, включенных в профилактический процесс в образовательной среде).</w:t>
      </w:r>
      <w:proofErr w:type="gramEnd"/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группа индикаторов связана с оценкой результатов профилактики на уровне динамики социально-психологических и личностных характеристик объектов профилактики. </w:t>
      </w: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этого спектра индикации включают частоту распространенности случаев употребления ПАВ, социальных и психологических последствий злоупотребления и степени их тяжести; показатели, характеризующие группы риска по злоупотреблению и особенности социального окружения потребителей ПАВ среди несовершеннолетних и молодежи; оценочные характеристики, отражающие изменения в социальных компетенциях, нормативных установках обучающихся, воспитанников, включенных в первичную профилактику или связанных с риском употребления ПАВ.</w:t>
      </w:r>
      <w:proofErr w:type="gramEnd"/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 группа индикаторов связана с оценкой актуальной социальной значимости в отношении распространения и употребления ПАВ несовершеннолетними и молодежью. Эта группа индикаторов включает соответствие уровня общим концептуальным принципам организации, существование продуктивных и действенных форм контроля, а также оценку затрат, необходимых для реализации профилактических мер.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63. При организации оценки эффективности профилактики в образовательной среде соблюдаются следующие требования: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регулярность (процедура оценки проводится при завершении каждого этапа работы, связанного с реализацией намеченных задач);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целесообразность (организацию процедуры оценки следует планировать с учетом сроков, необходимых для достижения тех или иных конкретных результатов);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объективность (оцениваются характеристики и факторы, непосредственно формируемые или изменяемые в ходе профилактической деятельности).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64. Оценка эффективности может быть внутренней и внешней.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оценка осуществляется непосредственными участниками, реализующими профилактическое направление в образовательной среде. Для внешней оценки привлекаются специалисты-эксперты, не принимающие непосредственного участия в реализации профилактической работы.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Внешняя экспертная оценка эффективности профилактики является обязательным компонентом общей оценки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образовательного учреждения.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16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Приложение 1. Индивидуальная карта </w:t>
      </w:r>
      <w:proofErr w:type="gramStart"/>
      <w:r w:rsidRPr="00EB16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обучающегося</w:t>
      </w:r>
      <w:proofErr w:type="gramEnd"/>
      <w:r w:rsidRPr="00EB16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состоящего на учете в </w:t>
      </w:r>
      <w:proofErr w:type="spellStart"/>
      <w:r w:rsidRPr="00EB16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наркопосте</w:t>
      </w:r>
      <w:proofErr w:type="spellEnd"/>
    </w:p>
    <w:p w:rsidR="00EB16E7" w:rsidRPr="00EB16E7" w:rsidRDefault="00EB16E7" w:rsidP="00EB16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Инструктивно-методическим</w:t>
      </w: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указаниям по порядку организации и</w:t>
      </w: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</w:t>
      </w: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наркопостов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постов здоровья в</w:t>
      </w: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учреждениях основного общего и</w:t>
      </w: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среднего (полного) общего образования 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____________________________________________________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________________________________________________________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постановки на учет _________________________________________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постановки _______________________________________________________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Состоял ли ранее на учете в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наркопосте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</w:t>
      </w: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ы) постановки в прошедшие периоды _______________________________________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Краткая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характерисктика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Успеваемость _______________________________________________________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Наблюдались ли отклонения в поведении ______________________________________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Наблюдаются ли трудности социализации / социальной адаптации (перечислить) ____________________________________________________________________________________________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ли на учете в КДН, ИДН ________________________________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да, </w:t>
      </w: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какого времени ______________________________________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да, то какова причина постановки ___________________________________________________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семьи (выбрать):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мама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папа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Опекаемый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 детского дома (интерната, СРЦ)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(указать)_____________________________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Материальный уровень семьи (приблизительная оценка, выбрать):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среднего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среднего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(указать) ___________________________________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ли семья на учете в КДН, ИДН ________________________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членов семьи в родительских собраниях _______________________________________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Проведенная профилактическая работа: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Диагностическая работа (заполняется педагогом-психологом, социальным педагогом):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Применяемые диагностики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входящих диагностик ____________________________________________________________________________________________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повторных диагностик ____________________________________________________________________________________________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коррекционных занятий ______________________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консультаций __________________________________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Количество тренингов, в которых </w:t>
      </w: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принимал участие ___________________________________________________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Применяемые профилактические образовательные программы (перечислить с указанием периода прохождения)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проводимых профилактических мероприятий ____________________________________________________________________________________________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Занятость в общешкольных мероприятиях ____________________________________________________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внеурочная занятость __________________________________________________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спортивных и оздоровительных мероприятиях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Рассматривался ли на Совете профилактики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указанием даты и номера протокол</w:t>
      </w: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)а</w:t>
      </w:r>
      <w:proofErr w:type="gramEnd"/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Принятое решение________________________________________________________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решений и рекомендаций__________________________________________________________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куратора______________________________________________________________________________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семьей: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семьи в Совете профилактики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педагога-психолога и социального педагога с родителями (законными представителями) (перечислить с указанием дат)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членов семьи в общешкольных профилактических, спортивных, оздоровительных мероприятиях (указать названия и даты)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родителей/законных представителей в тренингах, обучающих семинарах и проч. (с указанием названий и дат)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ведения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снятия обучающегося с учета____________________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СПН (номер, дата)__________________________</w:t>
      </w:r>
    </w:p>
    <w:p w:rsidR="00EB16E7" w:rsidRPr="00EB16E7" w:rsidRDefault="00EB16E7" w:rsidP="00EB16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16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2. Социологический опрос "Выявление уровня немедицинского потребления наркотических сре</w:t>
      </w:r>
      <w:proofErr w:type="gramStart"/>
      <w:r w:rsidRPr="00EB16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дств ср</w:t>
      </w:r>
      <w:proofErr w:type="gramEnd"/>
      <w:r w:rsidRPr="00EB16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еди несовершеннолетних"</w:t>
      </w:r>
    </w:p>
    <w:p w:rsidR="00EB16E7" w:rsidRPr="00EB16E7" w:rsidRDefault="00EB16E7" w:rsidP="00EB16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Инструктивно-методическим</w:t>
      </w: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указаниям по порядку организации и</w:t>
      </w: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</w:t>
      </w: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наркопостов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постов здоровья в</w:t>
      </w: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учреждениях основного общего и</w:t>
      </w: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среднего (полного) общего образования 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Как Вы считаете, насколько проблема наркомании распространена в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Вашейшколе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? (один ответ)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Очень распространена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Распространена</w:t>
      </w:r>
      <w:proofErr w:type="gram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больше, чем везде.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 Совсем не распространена.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Ничего не знаю об этом.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Предлагали ли Вам когда-либо попробовать наркотики? (один ответ)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Да.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Нет.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 бы Вы поступили, если бы Вам предложили попробовать наркотическое средство? Скорее всего… (один ответ)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Отказался (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) бы.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Исходи</w:t>
      </w: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а), бы из того, какой наркотик.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Пове</w:t>
      </w: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бы себя в зависимости от ситуации и настроения.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Попробова</w:t>
      </w: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бы.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Пробовали ли Вы наркотические вещества? (один ответ)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Нет.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Хочу попробовать.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Пробова</w:t>
      </w: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а), но перестал(а) употреблять.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Употребляю время от времени.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Употребляю регулярно.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Другое.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 причины привели Вас к тому, что Вы употребляете (употребляли или желаете попробовать) наркотики? (возможно несколько вариантов). Если Ваш ответ отрицательный (не употребляете, не употребляли и не собираетесь употреблять) просим не отвечать на нижеследующие вопросы.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Из интереса, любопытства.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Получение удовольствия.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От нечего делать.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Чтобы уйти от личных проблем.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Из-за проблем в семье.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Чтобы испытать острые ощущения.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5.7. За компанию.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Стремление быть как все.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5.9. Чтобы уважали друзья и знакомые.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Для снятия напряжения.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Другое.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каком возрасте Вы впервые попробовали наркотики? (один ответ) Если Вы не пробовали и не собираетесь пробовать, просим не отвечать на нижеследующие вопросы.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До 12 лет.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12-15 лет.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6.3. 15 лет и старше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 часто Вы употребляете наркотики? (один ответ). Если Вы не употребляете, не употребляли и не собираетесь употреблять, просим не отвечать на нижеследующие вопросы.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Раз в день.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7.2. 2-3 раза в неделю.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Раз в неделю.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7.4. Раз в месяц.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7.5. Раз в полгода.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Раз в год.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8. Где Вы впервые попробовали наркотики? (один ответ). Если Вы не употребляете и не употребляли, просим не отвечать на нижеследующие вопросы.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На природе, за городом.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Дома.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На улице, во дворе, в подъезде.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В клубах, на дискотеках.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В гостях у друзей, знакомых.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В образовательном учреждении.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8.7. В общественном туалете.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8.8. В других местах.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9. Кто впервые предложил Вам попробовать наркотик? (один ответ)</w:t>
      </w: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Вы не употребляете и не употребляли, просим не отвечать на нижеследующие вопросы.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Одноклассники.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Друзья, с которыми я встречаюсь после учебы.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Кто-то из членов семьи.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Кто-то из знакомых.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9.5. Са</w:t>
      </w: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решил(а) попробовать.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9.6. Кто-то другой.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10. Хотели бы Вы отказаться от потребления наркотиков в этом году? (один ответ). Если Вы не употребляете и не употребляли, просим не отвечать на нижеследующие вопросы.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Определенно да.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Скорее да.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Скорее нет.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Определенно нет.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11. Укажите, пожалуйста, Ваш пол.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Мужской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Женский.</w:t>
      </w:r>
    </w:p>
    <w:p w:rsidR="00EB16E7" w:rsidRPr="00EB16E7" w:rsidRDefault="00EB16E7" w:rsidP="00EB16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16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3</w:t>
      </w:r>
    </w:p>
    <w:p w:rsidR="00EB16E7" w:rsidRPr="00EB16E7" w:rsidRDefault="00EB16E7" w:rsidP="00EB16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Инструктивно-методическим</w:t>
      </w: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указаниям по порядку организации и</w:t>
      </w: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</w:t>
      </w: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наркопостов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постов здоровья в</w:t>
      </w: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учреждениях основного общего и</w:t>
      </w: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среднего (полного) общего образования </w:t>
      </w:r>
    </w:p>
    <w:p w:rsidR="00EB16E7" w:rsidRPr="00EB16E7" w:rsidRDefault="00EB16E7" w:rsidP="00EB1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работе </w:t>
      </w:r>
      <w:proofErr w:type="spell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</w:t>
      </w:r>
    </w:p>
    <w:p w:rsidR="00EB16E7" w:rsidRPr="00EB16E7" w:rsidRDefault="00EB16E7" w:rsidP="00EB1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образовательного учреждения)</w:t>
      </w:r>
    </w:p>
    <w:p w:rsidR="00EB16E7" w:rsidRPr="00EB16E7" w:rsidRDefault="00EB16E7" w:rsidP="00EB1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____________________________________________________________</w:t>
      </w:r>
    </w:p>
    <w:p w:rsidR="00EB16E7" w:rsidRPr="00EB16E7" w:rsidRDefault="00EB16E7" w:rsidP="00EB1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(отчетный период)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73"/>
      </w:tblGrid>
      <w:tr w:rsidR="00EB16E7" w:rsidRPr="00EB16E7" w:rsidTr="00EB16E7">
        <w:trPr>
          <w:trHeight w:val="15"/>
          <w:tblCellSpacing w:w="15" w:type="dxa"/>
        </w:trPr>
        <w:tc>
          <w:tcPr>
            <w:tcW w:w="1109" w:type="dxa"/>
            <w:vAlign w:val="center"/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B16E7" w:rsidRPr="00EB16E7" w:rsidTr="00EB16E7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ступени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охваченных работой </w:t>
            </w:r>
            <w:proofErr w:type="spellStart"/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наркопост</w:t>
            </w: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  <w:proofErr w:type="spellEnd"/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Обучающиеся</w:t>
            </w:r>
            <w:proofErr w:type="gramEnd"/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состоящие на учете на начало отчетного периода </w:t>
            </w:r>
          </w:p>
        </w:tc>
        <w:tc>
          <w:tcPr>
            <w:tcW w:w="62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взятые на учет в отчетном периоде </w:t>
            </w:r>
          </w:p>
        </w:tc>
        <w:tc>
          <w:tcPr>
            <w:tcW w:w="6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снятые с учета в течение отчетного период </w:t>
            </w:r>
          </w:p>
        </w:tc>
        <w:tc>
          <w:tcPr>
            <w:tcW w:w="62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состоящие на учете на конец отчетного периода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Консультировано психологом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Направлено на консультацию к наркологу 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</w:t>
            </w:r>
            <w:proofErr w:type="spellEnd"/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</w:t>
            </w:r>
            <w:proofErr w:type="spellEnd"/>
            <w:proofErr w:type="gramEnd"/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</w:t>
            </w:r>
          </w:p>
        </w:tc>
        <w:tc>
          <w:tcPr>
            <w:tcW w:w="8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Диагностическая работа </w:t>
            </w:r>
          </w:p>
        </w:tc>
        <w:tc>
          <w:tcPr>
            <w:tcW w:w="57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родителями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Организационно-методическая работа </w:t>
            </w:r>
          </w:p>
        </w:tc>
      </w:tr>
      <w:tr w:rsidR="00EB16E7" w:rsidRPr="00EB16E7" w:rsidTr="00EB16E7">
        <w:trPr>
          <w:tblCellSpacing w:w="15" w:type="dxa"/>
        </w:trPr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устойчивое курение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употребление спиртных напитков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употребление токсических веществ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употребление наркотиков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устойчивое курение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употребление спиртных напитков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употребление токсических веществ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употребление наркотиков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устойчивое курение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употребление спиртных напитков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употребление токсических веществ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употребление наркотиков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устойчивое курение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употребление спиртных напитков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употребление токсических веществ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употребление наркотиков 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мероприятий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охваченных</w:t>
            </w:r>
            <w:proofErr w:type="gramEnd"/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социально-педагогических обследований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Охвачено социально-педагогическими обследованиями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психологических обследований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Охвачено психологическими обследованиями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консультаций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охваченных</w:t>
            </w:r>
            <w:proofErr w:type="gramEnd"/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просветительских мероприятий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охваченных</w:t>
            </w:r>
            <w:proofErr w:type="gramEnd"/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мероприятий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охваченных</w:t>
            </w:r>
            <w:proofErr w:type="gramEnd"/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16E7" w:rsidRPr="00EB16E7" w:rsidTr="00EB16E7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6E7" w:rsidRPr="00EB16E7" w:rsidTr="00EB16E7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6E7" w:rsidRPr="00EB16E7" w:rsidTr="00EB16E7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6E7" w:rsidRPr="00EB16E7" w:rsidTr="00EB16E7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___________________________ (ФИО) Телефон/факс _____________________ Эл</w:t>
      </w: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очта __________________________</w:t>
      </w:r>
    </w:p>
    <w:p w:rsidR="00EB16E7" w:rsidRPr="00EB16E7" w:rsidRDefault="00EB16E7" w:rsidP="00EB16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профилактических образовательных программ и развитие добровольческого движения в образовательном учреждении</w:t>
      </w:r>
    </w:p>
    <w:p w:rsidR="00EB16E7" w:rsidRPr="00EB16E7" w:rsidRDefault="00EB16E7" w:rsidP="00EB1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___________________________________________________________________</w:t>
      </w:r>
    </w:p>
    <w:p w:rsidR="00EB16E7" w:rsidRPr="00EB16E7" w:rsidRDefault="00EB16E7" w:rsidP="00EB1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(отчетный период)</w:t>
      </w:r>
    </w:p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920"/>
        <w:gridCol w:w="885"/>
        <w:gridCol w:w="1006"/>
        <w:gridCol w:w="907"/>
        <w:gridCol w:w="809"/>
        <w:gridCol w:w="881"/>
        <w:gridCol w:w="986"/>
        <w:gridCol w:w="804"/>
        <w:gridCol w:w="935"/>
        <w:gridCol w:w="922"/>
      </w:tblGrid>
      <w:tr w:rsidR="00EB16E7" w:rsidRPr="00EB16E7" w:rsidTr="00EB16E7">
        <w:trPr>
          <w:trHeight w:val="15"/>
          <w:tblCellSpacing w:w="15" w:type="dxa"/>
        </w:trPr>
        <w:tc>
          <w:tcPr>
            <w:tcW w:w="370" w:type="dxa"/>
            <w:vAlign w:val="center"/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vAlign w:val="center"/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vAlign w:val="center"/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vAlign w:val="center"/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B16E7" w:rsidRPr="00EB16E7" w:rsidTr="00EB16E7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мониторинга профилактических образовательных программ,</w:t>
            </w: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направленных на профилактику употребления ПАВ</w:t>
            </w: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табакокурение</w:t>
            </w:r>
            <w:proofErr w:type="spellEnd"/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алкоголизм, токсикомания, наркомания)</w:t>
            </w:r>
          </w:p>
        </w:tc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мониторинга</w:t>
            </w: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подготовки добровольцев</w:t>
            </w: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рамках проекта</w:t>
            </w: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"Добровольческий актив - ДА!" и др.</w:t>
            </w:r>
          </w:p>
        </w:tc>
      </w:tr>
      <w:tr w:rsidR="00EB16E7" w:rsidRPr="00EB16E7" w:rsidTr="00EB16E7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программы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категория обучающихся</w:t>
            </w:r>
            <w:proofErr w:type="gramStart"/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охваченных программой (класс)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</w:t>
            </w:r>
            <w:proofErr w:type="gramStart"/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данной возрастной категории </w:t>
            </w: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образовательном учреждении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охваченных программой за отчетный период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педагогов, прошедших подготовку по данной программе в </w:t>
            </w: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течение отчетного периода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педагогов, реализующих данную программу в течение отчетного </w:t>
            </w: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периода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подготовленных добровольцев в течение отчетного периода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педагогов-кураторов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реализованных социальных проектов в течение отчетного периода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охваченных социальными проектами в течение отчетног</w:t>
            </w: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 периода </w:t>
            </w:r>
          </w:p>
        </w:tc>
      </w:tr>
      <w:tr w:rsidR="00EB16E7" w:rsidRPr="00EB16E7" w:rsidTr="00EB16E7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"Полезные привычки"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6E7" w:rsidRPr="00EB16E7" w:rsidTr="00EB16E7">
        <w:trPr>
          <w:tblCellSpacing w:w="15" w:type="dxa"/>
        </w:trPr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"Все цвета, </w:t>
            </w:r>
            <w:proofErr w:type="gramStart"/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proofErr w:type="gramEnd"/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черного"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6E7" w:rsidRPr="00EB16E7" w:rsidTr="00EB16E7">
        <w:trPr>
          <w:tblCellSpacing w:w="15" w:type="dxa"/>
        </w:trPr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"Полезные навыки"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6E7" w:rsidRPr="00EB16E7" w:rsidTr="00EB16E7">
        <w:trPr>
          <w:tblCellSpacing w:w="15" w:type="dxa"/>
        </w:trPr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"Полезный выбор"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6E7" w:rsidRPr="00EB16E7" w:rsidTr="00EB16E7">
        <w:trPr>
          <w:tblCellSpacing w:w="15" w:type="dxa"/>
        </w:trPr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"Полезная прививка"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6E7" w:rsidRPr="00EB16E7" w:rsidTr="00EB16E7">
        <w:trPr>
          <w:tblCellSpacing w:w="15" w:type="dxa"/>
        </w:trPr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"Все, что тебя касается"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6E7" w:rsidRPr="00EB16E7" w:rsidTr="00EB16E7">
        <w:trPr>
          <w:tblCellSpacing w:w="15" w:type="dxa"/>
        </w:trPr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профилактические образовательные программы, внедрен</w:t>
            </w: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ие которых осуществляется в образовательном учреждении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6E7" w:rsidRPr="00EB16E7" w:rsidTr="00EB16E7">
        <w:trPr>
          <w:tblCellSpacing w:w="15" w:type="dxa"/>
        </w:trPr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B16E7" w:rsidRPr="00EB16E7" w:rsidRDefault="00EB16E7" w:rsidP="00EB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16E7" w:rsidRPr="00EB16E7" w:rsidRDefault="00EB16E7" w:rsidP="00EB1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_____________________________________ (ФИО) Телефон/факс _____________________ Эл</w:t>
      </w: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B16E7">
        <w:rPr>
          <w:rFonts w:ascii="Times New Roman" w:eastAsia="Times New Roman" w:hAnsi="Times New Roman" w:cs="Times New Roman"/>
          <w:sz w:val="24"/>
          <w:szCs w:val="24"/>
          <w:lang w:eastAsia="ru-RU"/>
        </w:rPr>
        <w:t>очта ______________________</w:t>
      </w:r>
    </w:p>
    <w:p w:rsidR="007F7BA5" w:rsidRDefault="007F7BA5"/>
    <w:sectPr w:rsidR="007F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6E7"/>
    <w:rsid w:val="007F7BA5"/>
    <w:rsid w:val="00EB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16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B16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B16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B16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6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16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16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16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16E7"/>
  </w:style>
  <w:style w:type="paragraph" w:customStyle="1" w:styleId="formattext">
    <w:name w:val="formattext"/>
    <w:basedOn w:val="a"/>
    <w:rsid w:val="00EB1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B1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B1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1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16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B16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B16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B16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6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16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16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16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16E7"/>
  </w:style>
  <w:style w:type="paragraph" w:customStyle="1" w:styleId="formattext">
    <w:name w:val="formattext"/>
    <w:basedOn w:val="a"/>
    <w:rsid w:val="00EB1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B1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B1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1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6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8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7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34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9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283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99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250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4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6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5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6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53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40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589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135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49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39</Pages>
  <Words>11084</Words>
  <Characters>63182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Аксёнова</dc:creator>
  <cp:lastModifiedBy>Аксёнова</cp:lastModifiedBy>
  <cp:revision>1</cp:revision>
  <cp:lastPrinted>2016-03-02T06:45:00Z</cp:lastPrinted>
  <dcterms:created xsi:type="dcterms:W3CDTF">2016-03-02T06:43:00Z</dcterms:created>
  <dcterms:modified xsi:type="dcterms:W3CDTF">2016-03-02T06:52:00Z</dcterms:modified>
</cp:coreProperties>
</file>